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760" w:rsidRDefault="00B00AFF" w:rsidP="00B00A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№1.</w:t>
      </w:r>
    </w:p>
    <w:p w:rsidR="00E12760" w:rsidRDefault="00E12760" w:rsidP="003E03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Ф.И.___________________________, класс____________________</w:t>
      </w:r>
    </w:p>
    <w:p w:rsidR="00E12760" w:rsidRDefault="00E12760" w:rsidP="003E03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760" w:rsidRDefault="00E12760" w:rsidP="00E12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6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889">
        <w:rPr>
          <w:rFonts w:ascii="Times New Roman" w:hAnsi="Times New Roman" w:cs="Times New Roman"/>
          <w:sz w:val="24"/>
          <w:szCs w:val="24"/>
        </w:rPr>
        <w:t xml:space="preserve">Проанализируйте данные высказывания. Зачеркните в таблице буквы, которыми обозначены ложные высказывания. </w:t>
      </w:r>
    </w:p>
    <w:p w:rsidR="00E12760" w:rsidRPr="00622889" w:rsidRDefault="00E12760" w:rsidP="00E12760">
      <w:pPr>
        <w:spacing w:after="0" w:line="240" w:lineRule="auto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) Уравнение </w:t>
      </w:r>
      <w:proofErr w:type="gramStart"/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вида</w:t>
      </w:r>
      <w:proofErr w:type="gramEnd"/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а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</m:t>
        </m:r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  <w:lang w:val="en-US"/>
          </w:rPr>
          <m:t>b</m:t>
        </m:r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х+с=0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называется линейным.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В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В уравнении </w:t>
      </w:r>
      <m:oMath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2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+7х-3=0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старший коэффициент равен 2.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Ю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) Уравнение 5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 xml:space="preserve">-х+6=0 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приведённое.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И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Корнем уравнения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-100х+99=0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является число 1.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У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Если 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D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Style w:val="apple-style-span"/>
            <w:rFonts w:ascii="Cambria Math" w:eastAsiaTheme="minorEastAsia" w:hAnsi="Cambria Math" w:cs="Times New Roman"/>
            <w:color w:val="000000"/>
            <w:sz w:val="24"/>
            <w:szCs w:val="24"/>
          </w:rPr>
          <m:t>&lt;0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, то уравнение имеет один корень.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Е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График функции </w:t>
      </w:r>
      <m:oMath>
        <m:r>
          <w:rPr>
            <w:rStyle w:val="apple-style-span"/>
            <w:rFonts w:ascii="Cambria Math" w:eastAsiaTheme="minorEastAsia" w:hAnsi="Cambria Math" w:cs="Times New Roman"/>
            <w:color w:val="000000"/>
            <w:sz w:val="24"/>
            <w:szCs w:val="24"/>
          </w:rPr>
          <m:t>у=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 xml:space="preserve">-2х-3 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пересекает ось</w:t>
      </w:r>
      <w:proofErr w:type="gramStart"/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х в двух точках.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Т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Уравнение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-10х+25=0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имеет 1 корень.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К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Уравнение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+7х=0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является полным.</w:t>
      </w:r>
    </w:p>
    <w:p w:rsidR="00E12760" w:rsidRPr="00622889" w:rsidRDefault="00E12760" w:rsidP="00E12760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</w:p>
    <w:tbl>
      <w:tblPr>
        <w:tblStyle w:val="aa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853"/>
        <w:gridCol w:w="854"/>
        <w:gridCol w:w="853"/>
        <w:gridCol w:w="854"/>
        <w:gridCol w:w="853"/>
        <w:gridCol w:w="854"/>
        <w:gridCol w:w="853"/>
        <w:gridCol w:w="854"/>
      </w:tblGrid>
      <w:tr w:rsidR="00E12760" w:rsidRPr="00622889" w:rsidTr="00E12760">
        <w:trPr>
          <w:trHeight w:val="644"/>
          <w:jc w:val="center"/>
        </w:trPr>
        <w:tc>
          <w:tcPr>
            <w:tcW w:w="853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54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53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54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53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854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853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54" w:type="dxa"/>
            <w:vAlign w:val="center"/>
          </w:tcPr>
          <w:p w:rsidR="00E12760" w:rsidRPr="00622889" w:rsidRDefault="00E12760" w:rsidP="00E12760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</w:tbl>
    <w:p w:rsidR="00E12760" w:rsidRPr="00E12760" w:rsidRDefault="00E12760" w:rsidP="00E12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6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Найдите закономерность.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1692"/>
        <w:gridCol w:w="1692"/>
        <w:gridCol w:w="1692"/>
        <w:gridCol w:w="1693"/>
      </w:tblGrid>
      <w:tr w:rsidR="00E12760" w:rsidRPr="00622889" w:rsidTr="00E12760">
        <w:tc>
          <w:tcPr>
            <w:tcW w:w="2802" w:type="dxa"/>
          </w:tcPr>
          <w:p w:rsidR="00E12760" w:rsidRPr="00622889" w:rsidRDefault="00E12760" w:rsidP="00E12760">
            <w:pPr>
              <w:pStyle w:val="a6"/>
              <w:ind w:left="0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Х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∙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0A3E55" w:rsidP="00E12760">
            <w:pPr>
              <w:pStyle w:val="a6"/>
              <w:ind w:left="0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-2х-15=0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0A3E55" w:rsidP="00E1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-5х+6=0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0A3E55" w:rsidP="00E1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+15х+36=0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E12760" w:rsidP="00E1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+5х-2=0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E12760" w:rsidP="00E1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6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+5х+1=0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2760" w:rsidRPr="00622889" w:rsidTr="00E12760">
        <w:tc>
          <w:tcPr>
            <w:tcW w:w="2802" w:type="dxa"/>
          </w:tcPr>
          <w:p w:rsidR="00E12760" w:rsidRPr="00622889" w:rsidRDefault="00E12760" w:rsidP="00E12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-х-1=0</m:t>
                </m:r>
              </m:oMath>
            </m:oMathPara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E12760" w:rsidRPr="00622889" w:rsidRDefault="00E12760" w:rsidP="00E12760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12760" w:rsidRDefault="00E12760" w:rsidP="00E127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2760" w:rsidRPr="00012951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127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Пусть х</w:t>
      </w:r>
      <w:proofErr w:type="gramStart"/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012951">
        <w:rPr>
          <w:rFonts w:ascii="Times New Roman" w:hAnsi="Times New Roman" w:cs="Times New Roman"/>
          <w:sz w:val="24"/>
          <w:szCs w:val="24"/>
          <w:lang w:eastAsia="ru-RU"/>
        </w:rPr>
        <w:t> и х</w:t>
      </w:r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- корни квадратного уравнения.</w:t>
      </w:r>
    </w:p>
    <w:p w:rsidR="00E12760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12951">
        <w:rPr>
          <w:rFonts w:ascii="Times New Roman" w:hAnsi="Times New Roman" w:cs="Times New Roman"/>
          <w:sz w:val="24"/>
          <w:szCs w:val="24"/>
          <w:lang w:eastAsia="ru-RU"/>
        </w:rPr>
        <w:t>Решите уравнения, и зная, что х</w:t>
      </w:r>
      <w:proofErr w:type="gramStart"/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012951">
        <w:rPr>
          <w:rFonts w:ascii="Times New Roman" w:hAnsi="Times New Roman" w:cs="Times New Roman"/>
          <w:sz w:val="24"/>
          <w:szCs w:val="24"/>
          <w:lang w:eastAsia="ru-RU"/>
        </w:rPr>
        <w:t>&lt;х</w:t>
      </w:r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, запишите корни данного уравнения в указанном порядке.</w:t>
      </w:r>
    </w:p>
    <w:p w:rsidR="00E12760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page" w:tblpX="5338" w:tblpY="5"/>
        <w:tblOverlap w:val="never"/>
        <w:tblW w:w="0" w:type="auto"/>
        <w:tblLook w:val="04A0" w:firstRow="1" w:lastRow="0" w:firstColumn="1" w:lastColumn="0" w:noHBand="0" w:noVBand="1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8005E7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21590</wp:posOffset>
                      </wp:positionV>
                      <wp:extent cx="0" cy="3600450"/>
                      <wp:effectExtent l="95250" t="38100" r="57150" b="190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004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5.35pt;margin-top:1.7pt;width:0;height:283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" strokecolor="black [3213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69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8005E7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-3810</wp:posOffset>
                      </wp:positionV>
                      <wp:extent cx="3200400" cy="9525"/>
                      <wp:effectExtent l="0" t="76200" r="19050" b="10477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00400" cy="9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.6pt;margin-top:-.3pt;width:252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" strokecolor="black [3213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55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760" w:rsidTr="00E12760">
        <w:trPr>
          <w:trHeight w:val="269"/>
        </w:trPr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E12760" w:rsidRDefault="00E12760" w:rsidP="00E1276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2760" w:rsidRPr="00012951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</w:t>
      </w:r>
      <w:r w:rsidR="00E77CEC">
        <w:rPr>
          <w:rFonts w:ascii="Times New Roman" w:hAnsi="Times New Roman" w:cs="Times New Roman"/>
          <w:sz w:val="24"/>
          <w:szCs w:val="24"/>
          <w:lang w:eastAsia="ru-RU"/>
        </w:rPr>
        <w:t>группа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E12760" w:rsidRPr="00012951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84"/>
        <w:gridCol w:w="750"/>
      </w:tblGrid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-25=0,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-3х=0,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-5х+6=0,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-12х+35=0,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-6х=0,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-2х-35=0,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-х-6=0,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+3х=0,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+10х+25=0,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E12760" w:rsidRPr="007C1095" w:rsidTr="00E12760">
        <w:trPr>
          <w:trHeight w:val="387"/>
        </w:trPr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+10х=0.</w:t>
            </w:r>
          </w:p>
        </w:tc>
        <w:tc>
          <w:tcPr>
            <w:tcW w:w="0" w:type="auto"/>
            <w:hideMark/>
          </w:tcPr>
          <w:p w:rsidR="00E12760" w:rsidRPr="007C1095" w:rsidRDefault="00E12760" w:rsidP="00E12760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2)</w:t>
            </w:r>
          </w:p>
        </w:tc>
      </w:tr>
    </w:tbl>
    <w:p w:rsidR="00E12760" w:rsidRPr="00012951" w:rsidRDefault="00E12760" w:rsidP="00E1276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2760" w:rsidRDefault="00E12760" w:rsidP="00E1276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1095">
        <w:rPr>
          <w:rFonts w:ascii="Times New Roman" w:hAnsi="Times New Roman" w:cs="Times New Roman"/>
          <w:sz w:val="24"/>
          <w:szCs w:val="24"/>
          <w:lang w:eastAsia="ru-RU"/>
        </w:rPr>
        <w:t>После решения уравнений, полученные точки нанесите на координатную плоскость, и последовательно соедините все точки. При правильном выполнении вы получите рисунок.</w:t>
      </w:r>
    </w:p>
    <w:p w:rsidR="008005E7" w:rsidRPr="007C1095" w:rsidRDefault="00B00AFF" w:rsidP="00B00AFF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№ 1.</w:t>
      </w:r>
    </w:p>
    <w:p w:rsidR="008005E7" w:rsidRDefault="008005E7" w:rsidP="0080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Ф.И.___________________________, класс____________________</w:t>
      </w:r>
    </w:p>
    <w:p w:rsidR="008005E7" w:rsidRDefault="008005E7" w:rsidP="0080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5E7" w:rsidRDefault="008005E7" w:rsidP="0080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6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889">
        <w:rPr>
          <w:rFonts w:ascii="Times New Roman" w:hAnsi="Times New Roman" w:cs="Times New Roman"/>
          <w:sz w:val="24"/>
          <w:szCs w:val="24"/>
        </w:rPr>
        <w:t xml:space="preserve">Проанализируйте данные высказывания. Зачеркните в таблице буквы, которыми обозначены ложные высказывания. </w:t>
      </w:r>
    </w:p>
    <w:p w:rsidR="008005E7" w:rsidRPr="00622889" w:rsidRDefault="008005E7" w:rsidP="008005E7">
      <w:pPr>
        <w:spacing w:after="0" w:line="240" w:lineRule="auto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) Уравнение </w:t>
      </w:r>
      <w:proofErr w:type="gramStart"/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вида</w:t>
      </w:r>
      <w:proofErr w:type="gramEnd"/>
      <w:r w:rsidRPr="0062288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а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</m:t>
        </m:r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  <w:lang w:val="en-US"/>
          </w:rPr>
          <m:t>b</m:t>
        </m:r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х+с=0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называется линейным.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В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В уравнении </w:t>
      </w:r>
      <m:oMath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2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+7х-3=0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старший коэффициент равен 2.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Ю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) Уравнение 5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 xml:space="preserve">-х+6=0 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приведённое.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И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Корнем уравнения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-100х+99=0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является число 1.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У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Если 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D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Style w:val="apple-style-span"/>
            <w:rFonts w:ascii="Cambria Math" w:eastAsiaTheme="minorEastAsia" w:hAnsi="Cambria Math" w:cs="Times New Roman"/>
            <w:color w:val="000000"/>
            <w:sz w:val="24"/>
            <w:szCs w:val="24"/>
          </w:rPr>
          <m:t>&lt;0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, то уравнение имеет один корень.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Е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График функции </w:t>
      </w:r>
      <m:oMath>
        <m:r>
          <w:rPr>
            <w:rStyle w:val="apple-style-span"/>
            <w:rFonts w:ascii="Cambria Math" w:eastAsiaTheme="minorEastAsia" w:hAnsi="Cambria Math" w:cs="Times New Roman"/>
            <w:color w:val="000000"/>
            <w:sz w:val="24"/>
            <w:szCs w:val="24"/>
          </w:rPr>
          <m:t>у=</m:t>
        </m:r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 xml:space="preserve">-2х-3 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пересекает ось</w:t>
      </w:r>
      <w:proofErr w:type="gramStart"/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х в двух точках.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Т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Уравнение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-10х+25=0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имеет 1 корень.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>(</w:t>
      </w:r>
      <w:r w:rsidRPr="00622889">
        <w:rPr>
          <w:rStyle w:val="apple-style-span"/>
          <w:rFonts w:ascii="Times New Roman" w:eastAsiaTheme="minorEastAsia" w:hAnsi="Times New Roman" w:cs="Times New Roman"/>
          <w:b/>
          <w:color w:val="000000"/>
          <w:sz w:val="24"/>
          <w:szCs w:val="24"/>
        </w:rPr>
        <w:t>К</w:t>
      </w:r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) Уравнение </w:t>
      </w:r>
      <m:oMath>
        <m:sSup>
          <m:sSupPr>
            <m:ctrlPr>
              <w:rPr>
                <w:rStyle w:val="apple-style-span"/>
                <w:rFonts w:ascii="Cambria Math" w:hAnsi="Cambria Math" w:cs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х</m:t>
            </m:r>
          </m:e>
          <m:sup>
            <m:r>
              <w:rPr>
                <w:rStyle w:val="apple-style-span"/>
                <w:rFonts w:ascii="Cambria Math" w:hAnsi="Cambria Math" w:cs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Style w:val="apple-style-span"/>
            <w:rFonts w:ascii="Cambria Math" w:hAnsi="Cambria Math" w:cs="Times New Roman"/>
            <w:color w:val="000000"/>
            <w:sz w:val="24"/>
            <w:szCs w:val="24"/>
          </w:rPr>
          <m:t>+7х=0</m:t>
        </m:r>
      </m:oMath>
      <w:r w:rsidRPr="00622889"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является полным.</w:t>
      </w:r>
    </w:p>
    <w:p w:rsidR="008005E7" w:rsidRPr="00622889" w:rsidRDefault="008005E7" w:rsidP="008005E7">
      <w:pPr>
        <w:spacing w:after="0" w:line="240" w:lineRule="auto"/>
        <w:ind w:left="360"/>
        <w:jc w:val="both"/>
        <w:rPr>
          <w:rStyle w:val="apple-style-span"/>
          <w:rFonts w:ascii="Times New Roman" w:eastAsiaTheme="minorEastAsia" w:hAnsi="Times New Roman" w:cs="Times New Roman"/>
          <w:color w:val="000000"/>
          <w:sz w:val="24"/>
          <w:szCs w:val="24"/>
        </w:rPr>
      </w:pPr>
    </w:p>
    <w:tbl>
      <w:tblPr>
        <w:tblStyle w:val="aa"/>
        <w:tblW w:w="0" w:type="auto"/>
        <w:jc w:val="center"/>
        <w:tblInd w:w="1101" w:type="dxa"/>
        <w:tblLook w:val="04A0" w:firstRow="1" w:lastRow="0" w:firstColumn="1" w:lastColumn="0" w:noHBand="0" w:noVBand="1"/>
      </w:tblPr>
      <w:tblGrid>
        <w:gridCol w:w="853"/>
        <w:gridCol w:w="854"/>
        <w:gridCol w:w="853"/>
        <w:gridCol w:w="854"/>
        <w:gridCol w:w="853"/>
        <w:gridCol w:w="854"/>
        <w:gridCol w:w="853"/>
        <w:gridCol w:w="854"/>
      </w:tblGrid>
      <w:tr w:rsidR="008005E7" w:rsidRPr="00622889" w:rsidTr="00032DEE">
        <w:trPr>
          <w:trHeight w:val="644"/>
          <w:jc w:val="center"/>
        </w:trPr>
        <w:tc>
          <w:tcPr>
            <w:tcW w:w="853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854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53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54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53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854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853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854" w:type="dxa"/>
            <w:vAlign w:val="center"/>
          </w:tcPr>
          <w:p w:rsidR="008005E7" w:rsidRPr="00622889" w:rsidRDefault="008005E7" w:rsidP="00032DEE">
            <w:pPr>
              <w:pStyle w:val="a5"/>
              <w:jc w:val="center"/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</w:tbl>
    <w:p w:rsidR="008005E7" w:rsidRPr="00E12760" w:rsidRDefault="008005E7" w:rsidP="0080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76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Найдите закономерность.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1692"/>
        <w:gridCol w:w="1692"/>
        <w:gridCol w:w="1692"/>
        <w:gridCol w:w="1693"/>
      </w:tblGrid>
      <w:tr w:rsidR="008005E7" w:rsidRPr="00622889" w:rsidTr="00032DEE">
        <w:tc>
          <w:tcPr>
            <w:tcW w:w="2802" w:type="dxa"/>
          </w:tcPr>
          <w:p w:rsidR="008005E7" w:rsidRPr="00622889" w:rsidRDefault="008005E7" w:rsidP="00032DEE">
            <w:pPr>
              <w:pStyle w:val="a6"/>
              <w:ind w:left="0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Х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∙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Х</w:t>
            </w:r>
            <w:r w:rsidRPr="00622889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0A3E55" w:rsidP="00032DEE">
            <w:pPr>
              <w:pStyle w:val="a6"/>
              <w:ind w:left="0"/>
              <w:jc w:val="both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-2х-15=0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0A3E55" w:rsidP="00032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-5х+6=0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0A3E55" w:rsidP="00032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+15х+36=0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8005E7" w:rsidP="00032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+5х-2=0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8005E7" w:rsidP="00032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6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+5х+1=0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05E7" w:rsidRPr="00622889" w:rsidTr="00032DEE">
        <w:tc>
          <w:tcPr>
            <w:tcW w:w="2802" w:type="dxa"/>
          </w:tcPr>
          <w:p w:rsidR="008005E7" w:rsidRPr="00622889" w:rsidRDefault="008005E7" w:rsidP="00032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Style w:val="apple-style-span"/>
                        <w:rFonts w:ascii="Cambria Math" w:hAnsi="Cambria Math" w:cs="Times New Roman"/>
                        <w:i/>
                        <w:color w:val="000000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Style w:val="apple-style-span"/>
                        <w:rFonts w:ascii="Cambria Math" w:hAnsi="Cambria Math" w:cs="Times New Roman"/>
                        <w:color w:val="000000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Style w:val="apple-style-span"/>
                    <w:rFonts w:ascii="Cambria Math" w:hAnsi="Cambria Math" w:cs="Times New Roman"/>
                    <w:color w:val="000000"/>
                    <w:sz w:val="24"/>
                    <w:szCs w:val="24"/>
                  </w:rPr>
                  <m:t>-х-1=0</m:t>
                </m:r>
              </m:oMath>
            </m:oMathPara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</w:tcPr>
          <w:p w:rsidR="008005E7" w:rsidRPr="00622889" w:rsidRDefault="008005E7" w:rsidP="00032DEE">
            <w:pPr>
              <w:pStyle w:val="a6"/>
              <w:ind w:left="0"/>
              <w:jc w:val="center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005E7" w:rsidRDefault="008005E7" w:rsidP="0080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5E7" w:rsidRPr="00012951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127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Пусть х</w:t>
      </w:r>
      <w:proofErr w:type="gramStart"/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012951">
        <w:rPr>
          <w:rFonts w:ascii="Times New Roman" w:hAnsi="Times New Roman" w:cs="Times New Roman"/>
          <w:sz w:val="24"/>
          <w:szCs w:val="24"/>
          <w:lang w:eastAsia="ru-RU"/>
        </w:rPr>
        <w:t> и х</w:t>
      </w:r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- корни квадратного уравнения.</w:t>
      </w:r>
    </w:p>
    <w:p w:rsidR="008005E7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12951">
        <w:rPr>
          <w:rFonts w:ascii="Times New Roman" w:hAnsi="Times New Roman" w:cs="Times New Roman"/>
          <w:sz w:val="24"/>
          <w:szCs w:val="24"/>
          <w:lang w:eastAsia="ru-RU"/>
        </w:rPr>
        <w:t>Решите уравнения, и зная, что х</w:t>
      </w:r>
      <w:proofErr w:type="gramStart"/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012951">
        <w:rPr>
          <w:rFonts w:ascii="Times New Roman" w:hAnsi="Times New Roman" w:cs="Times New Roman"/>
          <w:sz w:val="24"/>
          <w:szCs w:val="24"/>
          <w:lang w:eastAsia="ru-RU"/>
        </w:rPr>
        <w:t>&lt;х</w:t>
      </w:r>
      <w:r w:rsidRPr="00012951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12951">
        <w:rPr>
          <w:rFonts w:ascii="Times New Roman" w:hAnsi="Times New Roman" w:cs="Times New Roman"/>
          <w:sz w:val="24"/>
          <w:szCs w:val="24"/>
          <w:lang w:eastAsia="ru-RU"/>
        </w:rPr>
        <w:t>, запишите корни данного уравнения в указанном порядке.</w:t>
      </w:r>
    </w:p>
    <w:tbl>
      <w:tblPr>
        <w:tblStyle w:val="aa"/>
        <w:tblpPr w:leftFromText="180" w:rightFromText="180" w:vertAnchor="text" w:horzAnchor="margin" w:tblpY="837"/>
        <w:tblOverlap w:val="never"/>
        <w:tblW w:w="2414" w:type="dxa"/>
        <w:tblLook w:val="04A0" w:firstRow="1" w:lastRow="0" w:firstColumn="1" w:lastColumn="0" w:noHBand="0" w:noVBand="1"/>
      </w:tblPr>
      <w:tblGrid>
        <w:gridCol w:w="1684"/>
        <w:gridCol w:w="730"/>
      </w:tblGrid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-4х-21=0,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-10х+21=0,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-7х+12=0,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-6х=0,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+4х-32=0,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+6х-55=0,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+16х+55=0,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+12х+32=0,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9) 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+6х=0,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8005E7" w:rsidRPr="007C1095" w:rsidTr="008005E7">
        <w:trPr>
          <w:trHeight w:val="387"/>
        </w:trPr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10) 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-х-12=0.</w:t>
            </w:r>
          </w:p>
        </w:tc>
        <w:tc>
          <w:tcPr>
            <w:tcW w:w="0" w:type="auto"/>
            <w:hideMark/>
          </w:tcPr>
          <w:p w:rsidR="008005E7" w:rsidRPr="007C1095" w:rsidRDefault="008005E7" w:rsidP="008005E7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(х</w:t>
            </w:r>
            <w:proofErr w:type="gramStart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1</w:t>
            </w:r>
            <w:proofErr w:type="gramEnd"/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,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ru-RU"/>
              </w:rPr>
              <w:t>2</w:t>
            </w:r>
            <w:r w:rsidRPr="007C1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</w:tr>
    </w:tbl>
    <w:p w:rsidR="008005E7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page" w:tblpX="5338" w:tblpY="5"/>
        <w:tblOverlap w:val="never"/>
        <w:tblW w:w="0" w:type="auto"/>
        <w:tblLook w:val="04A0" w:firstRow="1" w:lastRow="0" w:firstColumn="1" w:lastColumn="0" w:noHBand="0" w:noVBand="1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7DA0C1" wp14:editId="6E8CBDF0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21590</wp:posOffset>
                      </wp:positionV>
                      <wp:extent cx="0" cy="3600450"/>
                      <wp:effectExtent l="95250" t="38100" r="57150" b="190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600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5.35pt;margin-top:1.7pt;width:0;height:283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" strokecolor="windowText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69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5F9860" wp14:editId="7665676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-3810</wp:posOffset>
                      </wp:positionV>
                      <wp:extent cx="3200400" cy="9525"/>
                      <wp:effectExtent l="0" t="76200" r="19050" b="10477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004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-.6pt;margin-top:-.3pt;width:252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" strokecolor="windowText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55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5E7" w:rsidTr="00032DEE">
        <w:trPr>
          <w:trHeight w:val="269"/>
        </w:trPr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</w:tcPr>
          <w:p w:rsidR="008005E7" w:rsidRDefault="008005E7" w:rsidP="00032DE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05E7" w:rsidRPr="00012951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</w:t>
      </w:r>
      <w:r w:rsidR="00E77CEC">
        <w:rPr>
          <w:rFonts w:ascii="Times New Roman" w:hAnsi="Times New Roman" w:cs="Times New Roman"/>
          <w:sz w:val="24"/>
          <w:szCs w:val="24"/>
          <w:lang w:eastAsia="ru-RU"/>
        </w:rPr>
        <w:t>группа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8005E7" w:rsidRPr="00012951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5E7" w:rsidRPr="00012951" w:rsidRDefault="008005E7" w:rsidP="008005E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5E7" w:rsidRDefault="008005E7" w:rsidP="00B00AFF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1095">
        <w:rPr>
          <w:rFonts w:ascii="Times New Roman" w:hAnsi="Times New Roman" w:cs="Times New Roman"/>
          <w:sz w:val="24"/>
          <w:szCs w:val="24"/>
          <w:lang w:eastAsia="ru-RU"/>
        </w:rPr>
        <w:t>После решения уравнений, полученные точки нанесите на координатную плоскость, и последовательно соедините все точки. При правильном выполнении вы получите рисунок.</w:t>
      </w:r>
      <w:bookmarkStart w:id="0" w:name="_GoBack"/>
      <w:bookmarkEnd w:id="0"/>
    </w:p>
    <w:sectPr w:rsidR="0080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E55" w:rsidRDefault="000A3E55" w:rsidP="008005E7">
      <w:pPr>
        <w:spacing w:after="0" w:line="240" w:lineRule="auto"/>
      </w:pPr>
      <w:r>
        <w:separator/>
      </w:r>
    </w:p>
  </w:endnote>
  <w:endnote w:type="continuationSeparator" w:id="0">
    <w:p w:rsidR="000A3E55" w:rsidRDefault="000A3E55" w:rsidP="0080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E55" w:rsidRDefault="000A3E55" w:rsidP="008005E7">
      <w:pPr>
        <w:spacing w:after="0" w:line="240" w:lineRule="auto"/>
      </w:pPr>
      <w:r>
        <w:separator/>
      </w:r>
    </w:p>
  </w:footnote>
  <w:footnote w:type="continuationSeparator" w:id="0">
    <w:p w:rsidR="000A3E55" w:rsidRDefault="000A3E55" w:rsidP="00800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0EEF"/>
    <w:multiLevelType w:val="hybridMultilevel"/>
    <w:tmpl w:val="CE9851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77570"/>
    <w:multiLevelType w:val="hybridMultilevel"/>
    <w:tmpl w:val="25A2F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019DC"/>
    <w:multiLevelType w:val="hybridMultilevel"/>
    <w:tmpl w:val="FE8E3918"/>
    <w:lvl w:ilvl="0" w:tplc="1AC0BE4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E1D79"/>
    <w:multiLevelType w:val="multilevel"/>
    <w:tmpl w:val="DF8C7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inorHAnsi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F7"/>
    <w:rsid w:val="00012951"/>
    <w:rsid w:val="000A3E55"/>
    <w:rsid w:val="000C6095"/>
    <w:rsid w:val="00241F28"/>
    <w:rsid w:val="0034619A"/>
    <w:rsid w:val="003E037A"/>
    <w:rsid w:val="004012B2"/>
    <w:rsid w:val="004E3A6D"/>
    <w:rsid w:val="00622889"/>
    <w:rsid w:val="007204A1"/>
    <w:rsid w:val="007A124C"/>
    <w:rsid w:val="007C1095"/>
    <w:rsid w:val="007D139A"/>
    <w:rsid w:val="008005E7"/>
    <w:rsid w:val="008B3CE4"/>
    <w:rsid w:val="00970DCE"/>
    <w:rsid w:val="00A20FF7"/>
    <w:rsid w:val="00B00AFF"/>
    <w:rsid w:val="00D42FA2"/>
    <w:rsid w:val="00D6268D"/>
    <w:rsid w:val="00DC0419"/>
    <w:rsid w:val="00E12760"/>
    <w:rsid w:val="00E43A80"/>
    <w:rsid w:val="00E7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C6095"/>
  </w:style>
  <w:style w:type="paragraph" w:styleId="a3">
    <w:name w:val="Normal (Web)"/>
    <w:basedOn w:val="a"/>
    <w:uiPriority w:val="99"/>
    <w:semiHidden/>
    <w:unhideWhenUsed/>
    <w:rsid w:val="000C6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095"/>
    <w:rPr>
      <w:b/>
      <w:bCs/>
    </w:rPr>
  </w:style>
  <w:style w:type="paragraph" w:styleId="a5">
    <w:name w:val="No Spacing"/>
    <w:uiPriority w:val="1"/>
    <w:qFormat/>
    <w:rsid w:val="003E037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E037A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E037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3E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037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D6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0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05E7"/>
  </w:style>
  <w:style w:type="paragraph" w:styleId="ad">
    <w:name w:val="footer"/>
    <w:basedOn w:val="a"/>
    <w:link w:val="ae"/>
    <w:uiPriority w:val="99"/>
    <w:unhideWhenUsed/>
    <w:rsid w:val="0080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0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C6095"/>
  </w:style>
  <w:style w:type="paragraph" w:styleId="a3">
    <w:name w:val="Normal (Web)"/>
    <w:basedOn w:val="a"/>
    <w:uiPriority w:val="99"/>
    <w:semiHidden/>
    <w:unhideWhenUsed/>
    <w:rsid w:val="000C6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095"/>
    <w:rPr>
      <w:b/>
      <w:bCs/>
    </w:rPr>
  </w:style>
  <w:style w:type="paragraph" w:styleId="a5">
    <w:name w:val="No Spacing"/>
    <w:uiPriority w:val="1"/>
    <w:qFormat/>
    <w:rsid w:val="003E037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E037A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E037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3E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037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D62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0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05E7"/>
  </w:style>
  <w:style w:type="paragraph" w:styleId="ad">
    <w:name w:val="footer"/>
    <w:basedOn w:val="a"/>
    <w:link w:val="ae"/>
    <w:uiPriority w:val="99"/>
    <w:unhideWhenUsed/>
    <w:rsid w:val="00800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2613B-C3B3-40C3-8ABD-32E8717E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10</cp:revision>
  <dcterms:created xsi:type="dcterms:W3CDTF">2012-03-13T14:16:00Z</dcterms:created>
  <dcterms:modified xsi:type="dcterms:W3CDTF">2013-03-12T07:49:00Z</dcterms:modified>
</cp:coreProperties>
</file>